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682F" w:rsidRPr="00C172E7" w:rsidRDefault="00C172E7" w:rsidP="00C172E7">
      <w:pPr>
        <w:bidi/>
        <w:rPr>
          <w:rFonts w:asciiTheme="minorBidi" w:hAnsiTheme="minorBidi" w:hint="cs"/>
          <w:b/>
          <w:bCs/>
          <w:sz w:val="24"/>
          <w:szCs w:val="24"/>
          <w:rtl/>
          <w:lang w:bidi="fa-IR"/>
        </w:rPr>
      </w:pPr>
      <w:r w:rsidRPr="00C172E7">
        <w:rPr>
          <w:rFonts w:asciiTheme="minorBidi" w:hAnsiTheme="minorBidi" w:hint="cs"/>
          <w:b/>
          <w:bCs/>
          <w:sz w:val="24"/>
          <w:szCs w:val="24"/>
          <w:rtl/>
          <w:lang w:bidi="fa-IR"/>
        </w:rPr>
        <w:t xml:space="preserve">سوال :آیا میتوان در لحظه صفر از </w:t>
      </w:r>
      <w:r w:rsidRPr="00C172E7">
        <w:rPr>
          <w:rFonts w:asciiTheme="minorBidi" w:hAnsiTheme="minorBidi"/>
          <w:b/>
          <w:bCs/>
          <w:sz w:val="24"/>
          <w:szCs w:val="24"/>
          <w:lang w:bidi="fa-IR"/>
        </w:rPr>
        <w:t>Lev(0)=0</w:t>
      </w:r>
      <w:r w:rsidRPr="00C172E7">
        <w:rPr>
          <w:rFonts w:asciiTheme="minorBidi" w:hAnsiTheme="minorBidi" w:hint="cs"/>
          <w:b/>
          <w:bCs/>
          <w:sz w:val="24"/>
          <w:szCs w:val="24"/>
          <w:rtl/>
          <w:lang w:bidi="fa-IR"/>
        </w:rPr>
        <w:t xml:space="preserve"> شروع کرد؟</w:t>
      </w:r>
    </w:p>
    <w:p w:rsidR="00C172E7" w:rsidRDefault="00C172E7" w:rsidP="00C172E7">
      <w:pPr>
        <w:bidi/>
        <w:rPr>
          <w:rFonts w:asciiTheme="minorBidi" w:hAnsiTheme="minorBidi" w:hint="cs"/>
          <w:rtl/>
          <w:lang w:bidi="fa-IR"/>
        </w:rPr>
      </w:pPr>
      <w:r>
        <w:rPr>
          <w:rFonts w:asciiTheme="minorBidi" w:hAnsiTheme="minorBidi" w:hint="cs"/>
          <w:rtl/>
          <w:lang w:bidi="fa-IR"/>
        </w:rPr>
        <w:t xml:space="preserve">بله </w:t>
      </w:r>
      <w:r>
        <w:rPr>
          <w:rFonts w:asciiTheme="minorBidi" w:hAnsiTheme="minorBidi"/>
          <w:rtl/>
          <w:lang w:bidi="fa-IR"/>
        </w:rPr>
        <w:t>–</w:t>
      </w:r>
      <w:r>
        <w:rPr>
          <w:rFonts w:asciiTheme="minorBidi" w:hAnsiTheme="minorBidi" w:hint="cs"/>
          <w:rtl/>
          <w:lang w:bidi="fa-IR"/>
        </w:rPr>
        <w:t xml:space="preserve"> به نظر میرسد که  حتی اگر </w:t>
      </w:r>
      <w:r>
        <w:rPr>
          <w:rFonts w:asciiTheme="minorBidi" w:hAnsiTheme="minorBidi"/>
          <w:lang w:bidi="fa-IR"/>
        </w:rPr>
        <w:t>Lev(0)=0</w:t>
      </w:r>
      <w:r>
        <w:rPr>
          <w:rFonts w:asciiTheme="minorBidi" w:hAnsiTheme="minorBidi" w:hint="cs"/>
          <w:rtl/>
          <w:lang w:bidi="fa-IR"/>
        </w:rPr>
        <w:t xml:space="preserve"> باشد از آنجا که </w:t>
      </w:r>
      <w:r>
        <w:rPr>
          <w:rFonts w:asciiTheme="minorBidi" w:hAnsiTheme="minorBidi"/>
          <w:lang w:bidi="fa-IR"/>
        </w:rPr>
        <w:t xml:space="preserve">RT=FPT x (Gl-Lev) </w:t>
      </w:r>
      <w:r>
        <w:rPr>
          <w:rFonts w:asciiTheme="minorBidi" w:hAnsiTheme="minorBidi" w:hint="cs"/>
          <w:rtl/>
          <w:lang w:bidi="fa-IR"/>
        </w:rPr>
        <w:t xml:space="preserve">  و در اینجا چون در لحظه صفر هستیم </w:t>
      </w:r>
    </w:p>
    <w:p w:rsidR="00C172E7" w:rsidRDefault="00C172E7" w:rsidP="00C172E7">
      <w:pPr>
        <w:bidi/>
        <w:rPr>
          <w:rFonts w:asciiTheme="minorBidi" w:hAnsiTheme="minorBidi" w:hint="cs"/>
          <w:rtl/>
          <w:lang w:bidi="fa-IR"/>
        </w:rPr>
      </w:pPr>
      <w:r>
        <w:rPr>
          <w:rFonts w:asciiTheme="minorBidi" w:hAnsiTheme="minorBidi"/>
          <w:lang w:bidi="fa-IR"/>
        </w:rPr>
        <w:t xml:space="preserve">K=0 </w:t>
      </w:r>
      <w:r>
        <w:rPr>
          <w:rFonts w:asciiTheme="minorBidi" w:hAnsiTheme="minorBidi" w:hint="cs"/>
          <w:rtl/>
          <w:lang w:bidi="fa-IR"/>
        </w:rPr>
        <w:t xml:space="preserve"> و در ضمن </w:t>
      </w:r>
      <w:r>
        <w:rPr>
          <w:rFonts w:asciiTheme="minorBidi" w:hAnsiTheme="minorBidi"/>
          <w:lang w:bidi="fa-IR"/>
        </w:rPr>
        <w:t>Lev(0)=0</w:t>
      </w:r>
      <w:r>
        <w:rPr>
          <w:rFonts w:asciiTheme="minorBidi" w:hAnsiTheme="minorBidi" w:hint="cs"/>
          <w:rtl/>
          <w:lang w:bidi="fa-IR"/>
        </w:rPr>
        <w:t xml:space="preserve"> داریم</w:t>
      </w:r>
    </w:p>
    <w:p w:rsidR="00C172E7" w:rsidRDefault="00C172E7" w:rsidP="00C172E7">
      <w:pPr>
        <w:bidi/>
        <w:jc w:val="right"/>
        <w:rPr>
          <w:rFonts w:asciiTheme="minorBidi" w:hAnsiTheme="minorBidi"/>
          <w:lang w:bidi="fa-IR"/>
        </w:rPr>
      </w:pPr>
      <w:r>
        <w:rPr>
          <w:rFonts w:asciiTheme="minorBidi" w:hAnsiTheme="minorBidi"/>
          <w:lang w:bidi="fa-IR"/>
        </w:rPr>
        <w:t>RT=FPT x (Gl – Lev(0) ) = FPT x Gl</w:t>
      </w:r>
    </w:p>
    <w:p w:rsidR="00C172E7" w:rsidRDefault="00C172E7" w:rsidP="00C172E7">
      <w:pPr>
        <w:bidi/>
        <w:rPr>
          <w:rFonts w:asciiTheme="minorBidi" w:hAnsiTheme="minorBidi" w:hint="cs"/>
          <w:rtl/>
          <w:lang w:bidi="fa-IR"/>
        </w:rPr>
      </w:pPr>
      <w:r>
        <w:rPr>
          <w:rFonts w:asciiTheme="minorBidi" w:hAnsiTheme="minorBidi" w:hint="cs"/>
          <w:rtl/>
          <w:lang w:bidi="fa-IR"/>
        </w:rPr>
        <w:t xml:space="preserve">که برعکس ساختار پیشین قابلیت ادامه کار سیستم وجود دارد. در واقع صفر بودن </w:t>
      </w:r>
      <w:r>
        <w:rPr>
          <w:rFonts w:asciiTheme="minorBidi" w:hAnsiTheme="minorBidi"/>
          <w:lang w:bidi="fa-IR"/>
        </w:rPr>
        <w:t>Lev</w:t>
      </w:r>
      <w:r>
        <w:rPr>
          <w:rFonts w:asciiTheme="minorBidi" w:hAnsiTheme="minorBidi" w:hint="cs"/>
          <w:rtl/>
          <w:lang w:bidi="fa-IR"/>
        </w:rPr>
        <w:t xml:space="preserve"> در لحظه صفر تنها باعث افزایش </w:t>
      </w:r>
      <w:r>
        <w:rPr>
          <w:rFonts w:asciiTheme="minorBidi" w:hAnsiTheme="minorBidi"/>
          <w:lang w:bidi="fa-IR"/>
        </w:rPr>
        <w:t>RT</w:t>
      </w:r>
      <w:r>
        <w:rPr>
          <w:rFonts w:asciiTheme="minorBidi" w:hAnsiTheme="minorBidi" w:hint="cs"/>
          <w:rtl/>
          <w:lang w:bidi="fa-IR"/>
        </w:rPr>
        <w:t xml:space="preserve"> در لحظات ابتدایی کار سیستم میشود.</w:t>
      </w:r>
    </w:p>
    <w:p w:rsidR="00C172E7" w:rsidRPr="00C172E7" w:rsidRDefault="00C172E7" w:rsidP="00C172E7">
      <w:pPr>
        <w:bidi/>
        <w:rPr>
          <w:rFonts w:asciiTheme="minorBidi" w:hAnsiTheme="minorBidi" w:hint="cs"/>
          <w:b/>
          <w:bCs/>
          <w:sz w:val="24"/>
          <w:szCs w:val="24"/>
          <w:rtl/>
          <w:lang w:bidi="fa-IR"/>
        </w:rPr>
      </w:pPr>
      <w:r w:rsidRPr="00C172E7">
        <w:rPr>
          <w:rFonts w:asciiTheme="minorBidi" w:hAnsiTheme="minorBidi" w:hint="cs"/>
          <w:b/>
          <w:bCs/>
          <w:sz w:val="24"/>
          <w:szCs w:val="24"/>
          <w:rtl/>
          <w:lang w:bidi="fa-IR"/>
        </w:rPr>
        <w:t xml:space="preserve">سوال:آیا اگر </w:t>
      </w:r>
      <w:r w:rsidRPr="00C172E7">
        <w:rPr>
          <w:rFonts w:asciiTheme="minorBidi" w:hAnsiTheme="minorBidi"/>
          <w:b/>
          <w:bCs/>
          <w:sz w:val="24"/>
          <w:szCs w:val="24"/>
          <w:lang w:bidi="fa-IR"/>
        </w:rPr>
        <w:t>Gl</w:t>
      </w:r>
      <w:r w:rsidRPr="00C172E7">
        <w:rPr>
          <w:rFonts w:asciiTheme="minorBidi" w:hAnsiTheme="minorBidi" w:hint="cs"/>
          <w:b/>
          <w:bCs/>
          <w:sz w:val="24"/>
          <w:szCs w:val="24"/>
          <w:rtl/>
          <w:lang w:bidi="fa-IR"/>
        </w:rPr>
        <w:t xml:space="preserve"> با زمان تغییر کند سیستم ناپایدار میشود؟</w:t>
      </w:r>
    </w:p>
    <w:p w:rsidR="00C172E7" w:rsidRDefault="00C172E7" w:rsidP="00C172E7">
      <w:pPr>
        <w:bidi/>
        <w:rPr>
          <w:rFonts w:asciiTheme="minorBidi" w:hAnsiTheme="minorBidi" w:hint="cs"/>
          <w:rtl/>
          <w:lang w:bidi="fa-IR"/>
        </w:rPr>
      </w:pPr>
      <w:r>
        <w:rPr>
          <w:rFonts w:asciiTheme="minorBidi" w:hAnsiTheme="minorBidi" w:hint="cs"/>
          <w:rtl/>
          <w:lang w:bidi="fa-IR"/>
        </w:rPr>
        <w:t xml:space="preserve">ناپایداری و </w:t>
      </w:r>
      <w:r>
        <w:rPr>
          <w:rFonts w:asciiTheme="minorBidi" w:hAnsiTheme="minorBidi"/>
          <w:lang w:bidi="fa-IR"/>
        </w:rPr>
        <w:t>oscillation</w:t>
      </w:r>
      <w:r>
        <w:rPr>
          <w:rFonts w:asciiTheme="minorBidi" w:hAnsiTheme="minorBidi" w:hint="cs"/>
          <w:rtl/>
          <w:lang w:bidi="fa-IR"/>
        </w:rPr>
        <w:t xml:space="preserve"> تنها زمانی رخ میدهد که این مشکل از طذاف عاملی خارجی به سیستم وارد شود یعنی اگر منبع تغییر </w:t>
      </w:r>
      <w:r>
        <w:rPr>
          <w:rFonts w:asciiTheme="minorBidi" w:hAnsiTheme="minorBidi"/>
          <w:lang w:bidi="fa-IR"/>
        </w:rPr>
        <w:t>Gl</w:t>
      </w:r>
      <w:r>
        <w:rPr>
          <w:rFonts w:asciiTheme="minorBidi" w:hAnsiTheme="minorBidi" w:hint="cs"/>
          <w:rtl/>
          <w:lang w:bidi="fa-IR"/>
        </w:rPr>
        <w:t xml:space="preserve"> خارج از سیستم باشد (عوامل محیطی) احتمال ناپایداری است زیرا سیستم در کنترل ما نیست و نمیتوان آنرا محدود کرد التبه باید ذکر کرد که منظور از ناپایداری در اینجا قابلیت خروج از وضعیت تعادل </w:t>
      </w:r>
      <w:r>
        <w:rPr>
          <w:rFonts w:asciiTheme="minorBidi" w:hAnsiTheme="minorBidi"/>
          <w:lang w:bidi="fa-IR"/>
        </w:rPr>
        <w:t>“toward a goal”</w:t>
      </w:r>
      <w:r>
        <w:rPr>
          <w:rFonts w:asciiTheme="minorBidi" w:hAnsiTheme="minorBidi" w:hint="cs"/>
          <w:rtl/>
          <w:lang w:bidi="fa-IR"/>
        </w:rPr>
        <w:t xml:space="preserve"> است</w:t>
      </w:r>
    </w:p>
    <w:p w:rsidR="00C172E7" w:rsidRDefault="00C172E7" w:rsidP="00C172E7">
      <w:pPr>
        <w:pBdr>
          <w:bottom w:val="double" w:sz="6" w:space="1" w:color="auto"/>
        </w:pBdr>
        <w:bidi/>
        <w:rPr>
          <w:rFonts w:asciiTheme="minorBidi" w:hAnsiTheme="minorBidi" w:hint="cs"/>
          <w:rtl/>
          <w:lang w:bidi="fa-IR"/>
        </w:rPr>
      </w:pPr>
    </w:p>
    <w:p w:rsidR="00C172E7" w:rsidRDefault="00C172E7" w:rsidP="00C172E7">
      <w:pPr>
        <w:pStyle w:val="ListParagraph"/>
        <w:numPr>
          <w:ilvl w:val="0"/>
          <w:numId w:val="1"/>
        </w:numPr>
        <w:bidi/>
        <w:rPr>
          <w:rFonts w:asciiTheme="minorBidi" w:hAnsiTheme="minorBidi" w:hint="cs"/>
          <w:b/>
          <w:bCs/>
          <w:sz w:val="28"/>
          <w:szCs w:val="28"/>
          <w:lang w:bidi="fa-IR"/>
        </w:rPr>
      </w:pPr>
      <w:r w:rsidRPr="00C172E7">
        <w:rPr>
          <w:rFonts w:asciiTheme="minorBidi" w:hAnsiTheme="minorBidi" w:hint="cs"/>
          <w:b/>
          <w:bCs/>
          <w:sz w:val="28"/>
          <w:szCs w:val="28"/>
          <w:rtl/>
          <w:lang w:bidi="fa-IR"/>
        </w:rPr>
        <w:t>تشریح صورت مسئله</w:t>
      </w:r>
    </w:p>
    <w:p w:rsidR="00C172E7" w:rsidRPr="00C172E7" w:rsidRDefault="00C172E7" w:rsidP="00C172E7">
      <w:pPr>
        <w:pStyle w:val="ListParagraph"/>
        <w:bidi/>
        <w:jc w:val="both"/>
        <w:rPr>
          <w:rFonts w:cs="B Nazanin" w:hint="cs"/>
          <w:sz w:val="32"/>
          <w:szCs w:val="32"/>
          <w:rtl/>
          <w:lang w:bidi="fa-IR"/>
        </w:rPr>
      </w:pPr>
      <w:r w:rsidRPr="00C172E7">
        <w:rPr>
          <w:rFonts w:cs="B Nazanin" w:hint="cs"/>
          <w:sz w:val="32"/>
          <w:szCs w:val="32"/>
          <w:rtl/>
          <w:lang w:bidi="fa-IR"/>
        </w:rPr>
        <w:t xml:space="preserve">در این مثال سیستم مورد بررسی سیستم و روابط موثر در سطح آب مخزن یک کولر آبی معمولی است.مخزن آب کولر آب خود را از ورودی آبی که کمی بالاتر قرار دارد و توسط شناوری پوشانده شده است تامین میکند، هر چقدر که سطح آب بالاتر بیاید از آنجا که شناور سبک تر از آب است  و روی آب میماند، شناور بالاتر خواهد آمد، بالاتر آمدن سطح شناور باعث بسته تر شدن دریچه ورودی آب میشود و نرخ ورود آب را کم میکند وقتی نرخ ورود آب کم میشود سرعت افزایش سطح آب هم کم میشود و بنابراین شناور با سرعت کمتری بالا خواهد آمد در واقع مانند یک ترمز عمل خواهد کرد، مجدداً با بالا آمدن سطح آب دریچه بسته تر خواهد شد اما هر چه دریچه بسته تر شود نرخ ورود آب (دبی آب ورودی) کمتر میشود و این خود سرعت بالا رفتن شناور و بسته شدن دریچه را کم خواهد کرد بنابراین نمودار افزایش سطح آب آن به صورت خطی نخواهد بود و هر چه به سمت سطح مطلوب(نقطه ای که در آن دریچه ورودی آب کاملاً مسدود است) پیش میرویم "نرخ نزدیک شدن به نقطه مطلوب" کاهش میابد بنابراین سرعت افزایش سطح آب کاهش میابد.همچنین اگر نشتی ای در کولر و در کف آن یا در دیواره های آن داشته باشیم با </w:t>
      </w:r>
      <w:r>
        <w:rPr>
          <w:rFonts w:cs="B Nazanin" w:hint="cs"/>
          <w:sz w:val="32"/>
          <w:szCs w:val="32"/>
          <w:rtl/>
          <w:lang w:bidi="fa-IR"/>
        </w:rPr>
        <w:t xml:space="preserve">نرخ </w:t>
      </w:r>
      <w:r>
        <w:rPr>
          <w:rFonts w:cs="B Nazanin" w:hint="cs"/>
          <w:sz w:val="32"/>
          <w:szCs w:val="32"/>
          <w:rtl/>
          <w:lang w:bidi="fa-IR"/>
        </w:rPr>
        <w:lastRenderedPageBreak/>
        <w:t>ثابتی آب از ته ظرف بیرون میرود</w:t>
      </w:r>
      <w:r w:rsidRPr="00C172E7">
        <w:rPr>
          <w:rFonts w:cs="B Nazanin" w:hint="cs"/>
          <w:sz w:val="32"/>
          <w:szCs w:val="32"/>
          <w:rtl/>
          <w:lang w:bidi="fa-IR"/>
        </w:rPr>
        <w:t xml:space="preserve"> حال اگر میزان نشت به اندازه ای نباشد که جلوی افزایش سطح آب را بگیرد(میزان ورودی آب از طریق دریچه زیر شناور بیشتر از میزان خروجی آب از نشتی باشد)سطح آب بالاتر خواهد رفت اما با افزایش سطح آب دریچه ورودی بسته  میشود و خروجی کم کم باز میشود بنابراین به نقطه ای میرسیم که خروجی و ورودی برابراند و در این نقطه است که سطح آب ثابت میماند اما همانطور که میبینید میزان تبخیر سطحی از جمله عوامل موثر بر کاهش سطح آب است که با تغییر دمای هوا و تابش خورشید میتواند این معادله را بر هم بزند و مجدداً ایجاد تنش و آغاز رویه ای برای رسیدن به حالت مطلوب انجام دهد.</w:t>
      </w:r>
      <w:r>
        <w:rPr>
          <w:rFonts w:cs="B Nazanin" w:hint="cs"/>
          <w:sz w:val="32"/>
          <w:szCs w:val="32"/>
          <w:rtl/>
          <w:lang w:bidi="fa-IR"/>
        </w:rPr>
        <w:t>(عوامل محیطی)</w:t>
      </w:r>
    </w:p>
    <w:p w:rsidR="00C172E7" w:rsidRDefault="00C172E7" w:rsidP="00C172E7">
      <w:pPr>
        <w:pStyle w:val="ListParagraph"/>
        <w:bidi/>
        <w:jc w:val="center"/>
        <w:rPr>
          <w:rFonts w:asciiTheme="minorBidi" w:hAnsiTheme="minorBidi" w:hint="cs"/>
          <w:b/>
          <w:bCs/>
          <w:rtl/>
          <w:lang w:bidi="fa-IR"/>
        </w:rPr>
      </w:pPr>
      <w:r>
        <w:rPr>
          <w:rFonts w:asciiTheme="minorBidi" w:hAnsiTheme="minorBidi" w:cs="Arial" w:hint="cs"/>
          <w:b/>
          <w:bCs/>
          <w:noProof/>
          <w:rtl/>
        </w:rPr>
        <w:drawing>
          <wp:inline distT="0" distB="0" distL="0" distR="0">
            <wp:extent cx="5143500" cy="212466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143500" cy="2124668"/>
                    </a:xfrm>
                    <a:prstGeom prst="rect">
                      <a:avLst/>
                    </a:prstGeom>
                    <a:noFill/>
                    <a:ln w="9525">
                      <a:noFill/>
                      <a:miter lim="800000"/>
                      <a:headEnd/>
                      <a:tailEnd/>
                    </a:ln>
                  </pic:spPr>
                </pic:pic>
              </a:graphicData>
            </a:graphic>
          </wp:inline>
        </w:drawing>
      </w:r>
    </w:p>
    <w:p w:rsidR="00C172E7" w:rsidRDefault="00C172E7" w:rsidP="00C172E7">
      <w:pPr>
        <w:pStyle w:val="ListParagraph"/>
        <w:bidi/>
        <w:rPr>
          <w:rFonts w:asciiTheme="minorBidi" w:hAnsiTheme="minorBidi" w:hint="cs"/>
          <w:b/>
          <w:bCs/>
          <w:rtl/>
          <w:lang w:bidi="fa-IR"/>
        </w:rPr>
      </w:pPr>
      <w:r>
        <w:rPr>
          <w:rFonts w:asciiTheme="minorBidi" w:hAnsiTheme="minorBidi" w:hint="cs"/>
          <w:b/>
          <w:bCs/>
          <w:rtl/>
          <w:lang w:bidi="fa-IR"/>
        </w:rPr>
        <w:t>در این سیستم فرض شده است که اگر سیستم ما (سطح آّب) از مقدار معینی پایین تر برود ورودی باز میشود و آب وارد میشود از طرفی در انتهای ظرف حفره ای است که آب با نرخ ثابتی از آن خارج میشود .</w:t>
      </w:r>
    </w:p>
    <w:p w:rsidR="00C172E7" w:rsidRDefault="00C172E7" w:rsidP="00C172E7">
      <w:pPr>
        <w:pStyle w:val="ListParagraph"/>
        <w:bidi/>
        <w:jc w:val="center"/>
        <w:rPr>
          <w:rFonts w:asciiTheme="minorBidi" w:hAnsiTheme="minorBidi" w:cs="Arial" w:hint="cs"/>
          <w:b/>
          <w:bCs/>
          <w:noProof/>
          <w:rtl/>
        </w:rPr>
      </w:pPr>
    </w:p>
    <w:p w:rsidR="00C172E7" w:rsidRDefault="00C172E7" w:rsidP="00C172E7">
      <w:pPr>
        <w:pStyle w:val="ListParagraph"/>
        <w:bidi/>
        <w:jc w:val="center"/>
        <w:rPr>
          <w:rFonts w:asciiTheme="minorBidi" w:hAnsiTheme="minorBidi" w:cs="Arial" w:hint="cs"/>
          <w:b/>
          <w:bCs/>
          <w:noProof/>
          <w:rtl/>
        </w:rPr>
      </w:pPr>
    </w:p>
    <w:p w:rsidR="00C172E7" w:rsidRPr="00C172E7" w:rsidRDefault="00C172E7" w:rsidP="00C172E7">
      <w:pPr>
        <w:pStyle w:val="ListParagraph"/>
        <w:bidi/>
        <w:rPr>
          <w:rFonts w:asciiTheme="minorBidi" w:hAnsiTheme="minorBidi" w:hint="cs"/>
          <w:b/>
          <w:bCs/>
          <w:rtl/>
          <w:lang w:bidi="fa-IR"/>
        </w:rPr>
      </w:pPr>
      <w:r>
        <w:rPr>
          <w:rFonts w:asciiTheme="minorBidi" w:hAnsiTheme="minorBidi" w:cs="Arial" w:hint="cs"/>
          <w:b/>
          <w:bCs/>
          <w:noProof/>
          <w:rtl/>
        </w:rPr>
        <w:drawing>
          <wp:anchor distT="0" distB="0" distL="114300" distR="114300" simplePos="0" relativeHeight="251658240" behindDoc="0" locked="0" layoutInCell="1" allowOverlap="1">
            <wp:simplePos x="0" y="0"/>
            <wp:positionH relativeFrom="column">
              <wp:posOffset>3581400</wp:posOffset>
            </wp:positionH>
            <wp:positionV relativeFrom="paragraph">
              <wp:align>top</wp:align>
            </wp:positionV>
            <wp:extent cx="5314950" cy="23241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314950" cy="2324100"/>
                    </a:xfrm>
                    <a:prstGeom prst="rect">
                      <a:avLst/>
                    </a:prstGeom>
                    <a:noFill/>
                    <a:ln w="9525">
                      <a:noFill/>
                      <a:miter lim="800000"/>
                      <a:headEnd/>
                      <a:tailEnd/>
                    </a:ln>
                  </pic:spPr>
                </pic:pic>
              </a:graphicData>
            </a:graphic>
          </wp:anchor>
        </w:drawing>
      </w:r>
      <w:r>
        <w:rPr>
          <w:rFonts w:asciiTheme="minorBidi" w:hAnsiTheme="minorBidi"/>
          <w:b/>
          <w:bCs/>
          <w:rtl/>
          <w:lang w:bidi="fa-IR"/>
        </w:rPr>
        <w:br w:type="textWrapping" w:clear="all"/>
      </w:r>
    </w:p>
    <w:sectPr w:rsidR="00C172E7" w:rsidRPr="00C172E7" w:rsidSect="008E682F">
      <w:headerReference w:type="default"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4EB7" w:rsidRDefault="002B4EB7" w:rsidP="00C172E7">
      <w:pPr>
        <w:spacing w:after="0" w:line="240" w:lineRule="auto"/>
      </w:pPr>
      <w:r>
        <w:separator/>
      </w:r>
    </w:p>
  </w:endnote>
  <w:endnote w:type="continuationSeparator" w:id="0">
    <w:p w:rsidR="002B4EB7" w:rsidRDefault="002B4EB7" w:rsidP="00C172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2E7" w:rsidRDefault="00C172E7">
    <w:pPr>
      <w:pStyle w:val="Footer"/>
      <w:rPr>
        <w:rFonts w:hint="cs"/>
        <w:rtl/>
        <w:lang w:bidi="fa-IR"/>
      </w:rPr>
    </w:pPr>
  </w:p>
  <w:p w:rsidR="00C172E7" w:rsidRDefault="00C172E7">
    <w:pPr>
      <w:pStyle w:val="Footer"/>
      <w:rPr>
        <w:rFonts w:hint="cs"/>
        <w:rtl/>
        <w:lang w:bidi="fa-IR"/>
      </w:rPr>
    </w:pPr>
  </w:p>
  <w:p w:rsidR="00C172E7" w:rsidRDefault="00C172E7">
    <w:pPr>
      <w:pStyle w:val="Footer"/>
      <w:rPr>
        <w:rFonts w:hint="cs"/>
        <w:lang w:bidi="fa-I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4EB7" w:rsidRDefault="002B4EB7" w:rsidP="00C172E7">
      <w:pPr>
        <w:spacing w:after="0" w:line="240" w:lineRule="auto"/>
      </w:pPr>
      <w:r>
        <w:separator/>
      </w:r>
    </w:p>
  </w:footnote>
  <w:footnote w:type="continuationSeparator" w:id="0">
    <w:p w:rsidR="002B4EB7" w:rsidRDefault="002B4EB7" w:rsidP="00C172E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2E7" w:rsidRDefault="00C172E7" w:rsidP="00C172E7">
    <w:pPr>
      <w:pStyle w:val="Header"/>
      <w:bidi/>
      <w:rPr>
        <w:rFonts w:hint="cs"/>
        <w:rtl/>
        <w:lang w:bidi="fa-IR"/>
      </w:rPr>
    </w:pPr>
    <w:r>
      <w:rPr>
        <w:rFonts w:hint="cs"/>
        <w:rtl/>
        <w:lang w:bidi="fa-IR"/>
      </w:rPr>
      <w:t xml:space="preserve">سامان سیروس </w:t>
    </w:r>
    <w:r>
      <w:rPr>
        <w:rFonts w:hint="cs"/>
        <w:rtl/>
        <w:lang w:bidi="fa-IR"/>
      </w:rPr>
      <w:tab/>
      <w:t>دینامیک سیستم ها</w:t>
    </w:r>
  </w:p>
  <w:p w:rsidR="00C172E7" w:rsidRDefault="00C172E7" w:rsidP="00C172E7">
    <w:pPr>
      <w:pStyle w:val="Header"/>
      <w:bidi/>
      <w:rPr>
        <w:rFonts w:hint="cs"/>
        <w:rtl/>
        <w:lang w:bidi="fa-IR"/>
      </w:rPr>
    </w:pPr>
  </w:p>
  <w:p w:rsidR="00C172E7" w:rsidRDefault="00C172E7" w:rsidP="00C172E7">
    <w:pPr>
      <w:pStyle w:val="Header"/>
      <w:bidi/>
      <w:rPr>
        <w:rFonts w:hint="cs"/>
        <w:rtl/>
        <w:lang w:bidi="fa-IR"/>
      </w:rPr>
    </w:pPr>
    <w:r>
      <w:rPr>
        <w:rFonts w:hint="cs"/>
        <w:rtl/>
        <w:lang w:bidi="fa-IR"/>
      </w:rPr>
      <w:t xml:space="preserve">رسم </w:t>
    </w:r>
    <w:r>
      <w:rPr>
        <w:lang w:bidi="fa-IR"/>
      </w:rPr>
      <w:t xml:space="preserve">Flow diagram </w:t>
    </w:r>
    <w:r>
      <w:rPr>
        <w:rFonts w:hint="cs"/>
        <w:rtl/>
        <w:lang w:bidi="fa-IR"/>
      </w:rPr>
      <w:t xml:space="preserve"> برای </w:t>
    </w:r>
    <w:r>
      <w:rPr>
        <w:lang w:bidi="fa-IR"/>
      </w:rPr>
      <w:t>Negative Feedback</w:t>
    </w:r>
    <w:r>
      <w:rPr>
        <w:rFonts w:hint="cs"/>
        <w:rtl/>
        <w:lang w:bidi="fa-IR"/>
      </w:rPr>
      <w:t xml:space="preserve"> </w:t>
    </w:r>
  </w:p>
  <w:p w:rsidR="00C172E7" w:rsidRDefault="00C172E7" w:rsidP="00C172E7">
    <w:pPr>
      <w:pStyle w:val="Header"/>
      <w:bidi/>
      <w:rPr>
        <w:rFonts w:hint="cs"/>
        <w:rtl/>
        <w:lang w:bidi="fa-I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B"/>
      </v:shape>
    </w:pict>
  </w:numPicBullet>
  <w:abstractNum w:abstractNumId="0">
    <w:nsid w:val="11F75B4F"/>
    <w:multiLevelType w:val="hybridMultilevel"/>
    <w:tmpl w:val="48543C9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C172E7"/>
    <w:rsid w:val="00040982"/>
    <w:rsid w:val="0007377C"/>
    <w:rsid w:val="00097AE9"/>
    <w:rsid w:val="000B7245"/>
    <w:rsid w:val="00110FD0"/>
    <w:rsid w:val="00116A0F"/>
    <w:rsid w:val="00130583"/>
    <w:rsid w:val="00175975"/>
    <w:rsid w:val="0018021E"/>
    <w:rsid w:val="001A219B"/>
    <w:rsid w:val="00204DAC"/>
    <w:rsid w:val="00220525"/>
    <w:rsid w:val="002841AA"/>
    <w:rsid w:val="002B4677"/>
    <w:rsid w:val="002B4EB7"/>
    <w:rsid w:val="003157E1"/>
    <w:rsid w:val="00362586"/>
    <w:rsid w:val="0037629F"/>
    <w:rsid w:val="003E2FE2"/>
    <w:rsid w:val="0042240C"/>
    <w:rsid w:val="004F51B6"/>
    <w:rsid w:val="005765AF"/>
    <w:rsid w:val="005E5C6E"/>
    <w:rsid w:val="005E5D08"/>
    <w:rsid w:val="005F1CC7"/>
    <w:rsid w:val="005F2C7D"/>
    <w:rsid w:val="00671FEA"/>
    <w:rsid w:val="00721273"/>
    <w:rsid w:val="00790438"/>
    <w:rsid w:val="007A0345"/>
    <w:rsid w:val="007B03C8"/>
    <w:rsid w:val="007B7EAF"/>
    <w:rsid w:val="007D3E9C"/>
    <w:rsid w:val="00813D8D"/>
    <w:rsid w:val="00890FA7"/>
    <w:rsid w:val="008E277C"/>
    <w:rsid w:val="008E682F"/>
    <w:rsid w:val="008F2429"/>
    <w:rsid w:val="009032DC"/>
    <w:rsid w:val="00951D20"/>
    <w:rsid w:val="009D3C8B"/>
    <w:rsid w:val="009F4F77"/>
    <w:rsid w:val="00A63B45"/>
    <w:rsid w:val="00AB2771"/>
    <w:rsid w:val="00AB4CA3"/>
    <w:rsid w:val="00AC127A"/>
    <w:rsid w:val="00AD76A3"/>
    <w:rsid w:val="00B17B8F"/>
    <w:rsid w:val="00B87C3B"/>
    <w:rsid w:val="00BC4F83"/>
    <w:rsid w:val="00BE5631"/>
    <w:rsid w:val="00C172E7"/>
    <w:rsid w:val="00C245B9"/>
    <w:rsid w:val="00C342B0"/>
    <w:rsid w:val="00C46A86"/>
    <w:rsid w:val="00CC6CB4"/>
    <w:rsid w:val="00D1112D"/>
    <w:rsid w:val="00D138A3"/>
    <w:rsid w:val="00D77156"/>
    <w:rsid w:val="00D8334B"/>
    <w:rsid w:val="00DA51A4"/>
    <w:rsid w:val="00DD5539"/>
    <w:rsid w:val="00DF3806"/>
    <w:rsid w:val="00E275C7"/>
    <w:rsid w:val="00E367BE"/>
    <w:rsid w:val="00E44D50"/>
    <w:rsid w:val="00E819D2"/>
    <w:rsid w:val="00E87562"/>
    <w:rsid w:val="00EC6EE2"/>
    <w:rsid w:val="00F35F10"/>
    <w:rsid w:val="00FA0DE6"/>
    <w:rsid w:val="00FC1807"/>
    <w:rsid w:val="00FF701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68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172E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172E7"/>
  </w:style>
  <w:style w:type="paragraph" w:styleId="Footer">
    <w:name w:val="footer"/>
    <w:basedOn w:val="Normal"/>
    <w:link w:val="FooterChar"/>
    <w:uiPriority w:val="99"/>
    <w:semiHidden/>
    <w:unhideWhenUsed/>
    <w:rsid w:val="00C172E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172E7"/>
  </w:style>
  <w:style w:type="paragraph" w:styleId="ListParagraph">
    <w:name w:val="List Paragraph"/>
    <w:basedOn w:val="Normal"/>
    <w:uiPriority w:val="34"/>
    <w:qFormat/>
    <w:rsid w:val="00C172E7"/>
    <w:pPr>
      <w:ind w:left="720"/>
      <w:contextualSpacing/>
    </w:pPr>
  </w:style>
  <w:style w:type="paragraph" w:styleId="BalloonText">
    <w:name w:val="Balloon Text"/>
    <w:basedOn w:val="Normal"/>
    <w:link w:val="BalloonTextChar"/>
    <w:uiPriority w:val="99"/>
    <w:semiHidden/>
    <w:unhideWhenUsed/>
    <w:rsid w:val="00C172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72E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3</Pages>
  <Words>379</Words>
  <Characters>2166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PARANDCO</Company>
  <LinksUpToDate>false</LinksUpToDate>
  <CharactersWithSpaces>2540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PARAND</dc:creator>
  <cp:keywords/>
  <dc:description/>
  <cp:lastModifiedBy>PARAND</cp:lastModifiedBy>
  <cp:revision>1</cp:revision>
  <dcterms:created xsi:type="dcterms:W3CDTF">2010-10-26T18:31:00Z</dcterms:created>
  <dcterms:modified xsi:type="dcterms:W3CDTF">2010-10-26T20:12:00Z</dcterms:modified>
</cp:coreProperties>
</file>